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96" w:rsidRPr="00557FB1" w:rsidRDefault="00D617B0" w:rsidP="00D617B0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2115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196" w:rsidRDefault="00534196"/>
    <w:p w:rsidR="00534196" w:rsidRDefault="00534196"/>
    <w:tbl>
      <w:tblPr>
        <w:tblStyle w:val="a3"/>
        <w:tblW w:w="0" w:type="auto"/>
        <w:tblLook w:val="04A0"/>
      </w:tblPr>
      <w:tblGrid>
        <w:gridCol w:w="3192"/>
        <w:gridCol w:w="1198"/>
        <w:gridCol w:w="5331"/>
        <w:gridCol w:w="752"/>
      </w:tblGrid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pPr>
              <w:rPr>
                <w:b/>
                <w:bCs/>
              </w:rPr>
            </w:pPr>
            <w:r w:rsidRPr="0076687C">
              <w:rPr>
                <w:b/>
                <w:bCs/>
              </w:rPr>
              <w:lastRenderedPageBreak/>
              <w:t>Предмет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pPr>
              <w:rPr>
                <w:b/>
                <w:bCs/>
              </w:rPr>
            </w:pPr>
            <w:r w:rsidRPr="0076687C">
              <w:rPr>
                <w:b/>
                <w:bCs/>
              </w:rPr>
              <w:t>Класс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pPr>
              <w:rPr>
                <w:b/>
                <w:bCs/>
              </w:rPr>
            </w:pPr>
            <w:r w:rsidRPr="0076687C">
              <w:rPr>
                <w:b/>
                <w:bCs/>
              </w:rPr>
              <w:t>Вариант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pPr>
              <w:rPr>
                <w:b/>
                <w:bCs/>
              </w:rPr>
            </w:pP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pPr>
              <w:rPr>
                <w:b/>
                <w:bCs/>
              </w:rPr>
            </w:pPr>
            <w:r w:rsidRPr="0076687C">
              <w:rPr>
                <w:b/>
                <w:bCs/>
              </w:rPr>
              <w:t>Математика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pPr>
              <w:rPr>
                <w:b/>
                <w:bCs/>
              </w:rPr>
            </w:pPr>
            <w:r w:rsidRPr="0076687C">
              <w:rPr>
                <w:b/>
                <w:bCs/>
              </w:rPr>
              <w:t>7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pPr>
              <w:rPr>
                <w:b/>
                <w:bCs/>
              </w:rPr>
            </w:pPr>
            <w:r w:rsidRPr="0076687C">
              <w:rPr>
                <w:b/>
                <w:bCs/>
              </w:rPr>
              <w:t xml:space="preserve">КТП математика 7 класс 2020-2021 </w:t>
            </w:r>
            <w:proofErr w:type="spellStart"/>
            <w:r w:rsidRPr="0076687C">
              <w:rPr>
                <w:b/>
                <w:bCs/>
              </w:rPr>
              <w:t>уч.г</w:t>
            </w:r>
            <w:proofErr w:type="spellEnd"/>
            <w:r w:rsidRPr="0076687C">
              <w:rPr>
                <w:b/>
                <w:bCs/>
              </w:rPr>
              <w:t>.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pPr>
              <w:rPr>
                <w:b/>
                <w:bCs/>
              </w:rPr>
            </w:pP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pPr>
              <w:rPr>
                <w:b/>
                <w:bCs/>
              </w:rPr>
            </w:pPr>
            <w:r w:rsidRPr="0076687C">
              <w:rPr>
                <w:b/>
                <w:bCs/>
              </w:rPr>
              <w:t>Раздел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pPr>
              <w:rPr>
                <w:b/>
                <w:bCs/>
              </w:rPr>
            </w:pPr>
            <w:r w:rsidRPr="0076687C">
              <w:rPr>
                <w:b/>
                <w:bCs/>
              </w:rPr>
              <w:t>Описание раздела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pPr>
              <w:rPr>
                <w:b/>
                <w:bCs/>
              </w:rPr>
            </w:pPr>
            <w:r w:rsidRPr="0076687C">
              <w:rPr>
                <w:b/>
                <w:bCs/>
              </w:rPr>
              <w:t>Тема урока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pPr>
              <w:rPr>
                <w:b/>
                <w:bCs/>
              </w:rPr>
            </w:pPr>
            <w:r w:rsidRPr="0076687C">
              <w:rPr>
                <w:b/>
                <w:bCs/>
              </w:rPr>
              <w:t>Кол-во часов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Линейное уравнение с одной переменной. Начальные геометрические сведения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Числовые и буквенные выражения. Вычисление значений числового выражения. Коэффициент. Упрощение алгебраических выражений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Прямая и отрезок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Линейное уравнение с одной переменной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Луч и угол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Сравнение отрезков и углов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Решение задач с помощью уравнений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4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Измерений отрезков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измерений углов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Повторение и систематизация учебного материала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Контрольная работа 1 "Линейное уравнение с одной переменной"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Смежные и вертикальные углы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Перпендикулярные прямые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Контрольная работа 2 "Начальные геометрические сведения"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Повторение. Сложение и вычитание дробей с разными знаменателями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Повторение. Умножение и деление обыкновенных дробей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Повторение</w:t>
            </w:r>
            <w:proofErr w:type="gramStart"/>
            <w:r w:rsidRPr="0076687C">
              <w:t>.</w:t>
            </w:r>
            <w:proofErr w:type="gramEnd"/>
            <w:r w:rsidRPr="0076687C">
              <w:t xml:space="preserve"> </w:t>
            </w:r>
            <w:proofErr w:type="gramStart"/>
            <w:r w:rsidRPr="0076687C">
              <w:t>о</w:t>
            </w:r>
            <w:proofErr w:type="gramEnd"/>
            <w:r w:rsidRPr="0076687C">
              <w:t>тношения и пропорции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Повторение. Сложение и вычитание положительных и отрицательных чисел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 xml:space="preserve">Повторение. Решение уравнений и задач с </w:t>
            </w:r>
            <w:proofErr w:type="spellStart"/>
            <w:r w:rsidRPr="0076687C">
              <w:t>помщью</w:t>
            </w:r>
            <w:proofErr w:type="spellEnd"/>
            <w:r w:rsidRPr="0076687C">
              <w:t xml:space="preserve"> уравнений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Входная контрольная работа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Целые выражения. Треугольники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Тождественно равные выражения. Тождества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Степень с натуральным показателем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Свойства степени с натуральным показателем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pPr>
              <w:rPr>
                <w:i/>
                <w:iCs/>
              </w:rPr>
            </w:pPr>
            <w:r w:rsidRPr="0076687C">
              <w:rPr>
                <w:i/>
                <w:iCs/>
              </w:rPr>
              <w:t>Корректировка западающих тем ВПР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Треугольник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Первый признак равенства треугольников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Медиана, биссектриса и высота треугольника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Одночлены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pPr>
              <w:rPr>
                <w:i/>
                <w:iCs/>
              </w:rPr>
            </w:pPr>
            <w:r w:rsidRPr="0076687C">
              <w:rPr>
                <w:i/>
                <w:iCs/>
              </w:rPr>
              <w:t>Корректировка западающих тем ВПР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Многочлены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Сложение и вычитание многочленов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Повторение и систематизация учебного материала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Контрольная работа 3 "Степень с натуральным показателем. Одночлены. Многочлены. Сложение и вычитание многочленов"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Свойства равнобедренного треугольника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Второй признак равенства треугольников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pPr>
              <w:rPr>
                <w:i/>
                <w:iCs/>
              </w:rPr>
            </w:pPr>
            <w:r w:rsidRPr="0076687C">
              <w:rPr>
                <w:i/>
                <w:iCs/>
              </w:rPr>
              <w:t>Корректировка западающих тем ВПР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Умножение одночлена на многочлен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4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Умножение многочлена на многочлен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4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pPr>
              <w:rPr>
                <w:i/>
                <w:iCs/>
              </w:rPr>
            </w:pPr>
            <w:r w:rsidRPr="0076687C">
              <w:rPr>
                <w:i/>
                <w:iCs/>
              </w:rPr>
              <w:t>Корректировка западающих тем ВПР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Третий признак равенства треугольников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lastRenderedPageBreak/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Окружность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Задачи на построение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Разложение многочлена на множители. Вынесение общего множителя за скобки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Разложение многочлена на множители. Метод группировки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Контрольная работа 4 "Умножение одночлена на многочлен. Умножение многочлена на многочлен. Разложение многочлена на множители"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Решение задач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4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Контрольная работа 5 "Треугольники"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ФСУ. Произведение разности и суммы двух выражений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ФСУ. Разность квадратов двух выражений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 xml:space="preserve">ФСУ. Квадрат суммы и квадрат разности двух </w:t>
            </w:r>
            <w:proofErr w:type="spellStart"/>
            <w:r w:rsidRPr="0076687C">
              <w:t>выражениц</w:t>
            </w:r>
            <w:proofErr w:type="spellEnd"/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 xml:space="preserve">Преобразование многочлена в квадрат суммы или </w:t>
            </w:r>
            <w:proofErr w:type="spellStart"/>
            <w:r w:rsidRPr="0076687C">
              <w:t>разноти</w:t>
            </w:r>
            <w:proofErr w:type="spellEnd"/>
            <w:r w:rsidRPr="0076687C">
              <w:t xml:space="preserve"> двух выражений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Повторение и систематизация учебного материала по теме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Контрольная работа 6 "Формулы сокращенного умножения"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ФСУ. Сумма и разность кубов двух выражений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 xml:space="preserve">Применение различных способов разложения </w:t>
            </w:r>
            <w:proofErr w:type="spellStart"/>
            <w:r w:rsidRPr="0076687C">
              <w:t>многолчена</w:t>
            </w:r>
            <w:proofErr w:type="spellEnd"/>
            <w:r w:rsidRPr="0076687C">
              <w:t xml:space="preserve"> на множители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Повторение и систематизация учебного материала по теме ФСУ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Контрольная работа 7 "Применение различных способов разложения многочленов на множители"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Функции. Параллельные прямые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Связи между величинами. Функция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Признаки параллельности двух прямых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Решение задач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Способы задания функции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График функции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Аксиома параллельных прямых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Теоремы об углах, образованных двумя параллельными прямыми и секущей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Линейная функция, ее график и свойства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4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Повторение и систематизация учебного материала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Контрольная работа 8 "Функции"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Решение задач по теме "Параллельные прямые2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Контрольная работа 9 "Параллельные прямые"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Системы линейных уравнений с двумя переменными. Построение треугольников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Уравнение с двумя переменными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Линейное уравнение с двумя переменными и его график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Некоторые свойства прямоугольных треугольников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Решение задач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Признаки равенства прямоугольных треугольников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Системы уравнений с двумя переменными. Графический метод решения систем двух линейных уравнений с двумя переменными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 xml:space="preserve">Расстояние от точки до прямой. Расстояние между </w:t>
            </w:r>
            <w:r w:rsidRPr="0076687C">
              <w:lastRenderedPageBreak/>
              <w:t>параллельными прямыми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lastRenderedPageBreak/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lastRenderedPageBreak/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Решение систем уравнений методом подстановки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Решение систем уравнений методом сложения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Построение треугольников по трем элементам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Решение задач с помощью систем уравнений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3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Решение задач по теме "Прямоугольный треугольник. Построение треугольника"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Контрольная работа 10 "Построение треугольников"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Повторение и систематизация учебного материала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Контрольная работа 11 "Системы линейных уравнений с двумя переменными"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Соотношения между сторонами и углами треугольника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Сумма углов треугольника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Соотношения между сторонами и углами треугольника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Неравенство треугольника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Решение задач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2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Контрольная работа 12 "Соотношения между сторонами и углами треугольника"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1</w:t>
            </w:r>
          </w:p>
        </w:tc>
      </w:tr>
      <w:tr w:rsidR="0076687C" w:rsidRPr="0076687C" w:rsidTr="0076687C">
        <w:trPr>
          <w:trHeight w:val="255"/>
        </w:trPr>
        <w:tc>
          <w:tcPr>
            <w:tcW w:w="3192" w:type="dxa"/>
            <w:noWrap/>
            <w:hideMark/>
          </w:tcPr>
          <w:p w:rsidR="0076687C" w:rsidRPr="0076687C" w:rsidRDefault="0076687C">
            <w:r w:rsidRPr="0076687C">
              <w:t>Повторение</w:t>
            </w:r>
          </w:p>
        </w:tc>
        <w:tc>
          <w:tcPr>
            <w:tcW w:w="1198" w:type="dxa"/>
            <w:noWrap/>
            <w:hideMark/>
          </w:tcPr>
          <w:p w:rsidR="0076687C" w:rsidRPr="0076687C" w:rsidRDefault="0076687C">
            <w:r w:rsidRPr="0076687C">
              <w:t> </w:t>
            </w:r>
          </w:p>
        </w:tc>
        <w:tc>
          <w:tcPr>
            <w:tcW w:w="5331" w:type="dxa"/>
            <w:noWrap/>
            <w:hideMark/>
          </w:tcPr>
          <w:p w:rsidR="0076687C" w:rsidRPr="0076687C" w:rsidRDefault="0076687C">
            <w:r w:rsidRPr="0076687C">
              <w:t>Обобщение и систематизация знаний</w:t>
            </w:r>
          </w:p>
        </w:tc>
        <w:tc>
          <w:tcPr>
            <w:tcW w:w="735" w:type="dxa"/>
            <w:noWrap/>
            <w:hideMark/>
          </w:tcPr>
          <w:p w:rsidR="0076687C" w:rsidRPr="0076687C" w:rsidRDefault="0076687C">
            <w:r w:rsidRPr="0076687C">
              <w:t>42</w:t>
            </w:r>
          </w:p>
        </w:tc>
      </w:tr>
    </w:tbl>
    <w:p w:rsidR="0076687C" w:rsidRDefault="0076687C">
      <w:bookmarkStart w:id="0" w:name="_GoBack"/>
      <w:bookmarkEnd w:id="0"/>
    </w:p>
    <w:sectPr w:rsidR="0076687C" w:rsidSect="00534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237"/>
    <w:rsid w:val="00475BB3"/>
    <w:rsid w:val="00534196"/>
    <w:rsid w:val="0076687C"/>
    <w:rsid w:val="00A14485"/>
    <w:rsid w:val="00BF3237"/>
    <w:rsid w:val="00D6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Сам-Иваноска</cp:lastModifiedBy>
  <cp:revision>5</cp:revision>
  <dcterms:created xsi:type="dcterms:W3CDTF">2020-12-07T07:15:00Z</dcterms:created>
  <dcterms:modified xsi:type="dcterms:W3CDTF">2020-12-07T08:31:00Z</dcterms:modified>
</cp:coreProperties>
</file>