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B66">
      <w:r>
        <w:rPr>
          <w:noProof/>
        </w:rPr>
        <w:drawing>
          <wp:inline distT="0" distB="0" distL="0" distR="0">
            <wp:extent cx="6660515" cy="9231784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79" w:type="dxa"/>
        <w:tblInd w:w="93" w:type="dxa"/>
        <w:tblLook w:val="04A0"/>
      </w:tblPr>
      <w:tblGrid>
        <w:gridCol w:w="2425"/>
        <w:gridCol w:w="1418"/>
        <w:gridCol w:w="5953"/>
        <w:gridCol w:w="883"/>
      </w:tblGrid>
      <w:tr w:rsidR="00EB5B66" w:rsidRPr="00EB5B66" w:rsidTr="00EB5B66">
        <w:trPr>
          <w:trHeight w:val="25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алг</w:t>
            </w:r>
            <w:proofErr w:type="spellEnd"/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2 </w:t>
            </w:r>
            <w:proofErr w:type="spellStart"/>
            <w:proofErr w:type="gramStart"/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EB5B66" w:rsidRPr="00EB5B66" w:rsidTr="00EB5B6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Квадратичная функция. Векторы. Метод координат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Функция. Область определения и область значения функции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Свойства функций. 1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Понятие вектора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Свойства функций. 2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Квадратный трехчлен и его корни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Квадратный трехчлен и его корни. 2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Сложение и вычитание векторов. 3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"Функции и их графики. Квадратный трехчлен"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Функция у=ах^2, ее свойства и график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Графики функций у=ах^2++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у=а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х-м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)^2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Координаты вектора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Построение графика квадратичной функции. 2-3 уроки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Функция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у=х^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Функция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у=х^n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. 2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Определение корня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п-й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Простейшие задачи в координатах. 3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Уравнение прямой и окружности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Дробно-линейная функция и ее график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"Квадратичная функция"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Уравнение прямой и окружности. 2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задач по теме "Векторы"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задач по теме "Векторы". 2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"Векторы"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Уравнения и неравенства с одной переменной.</w:t>
            </w:r>
            <w:r w:rsidRPr="00EB5B6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Метод координат. </w:t>
            </w:r>
            <w:r w:rsidRPr="00EB5B66">
              <w:rPr>
                <w:rFonts w:ascii="Arial" w:eastAsia="Times New Roman" w:hAnsi="Arial" w:cs="Arial"/>
                <w:sz w:val="20"/>
                <w:szCs w:val="20"/>
              </w:rPr>
              <w:br/>
              <w:t>Соотношения между сторонами и углами треугольника.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Синус, косинус и тангенс угла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Теорема о площади треугольников. Теорема синусов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неравен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ств вт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орой степени с одной переменной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Теорема косинусов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треугольников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неравенств методом интервалов 2-4 уроки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уравнений и неравенств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"Уравнения и неравенства"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Работа над ошибками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Скалярное произведение в координатах.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Свойства скалярного произведения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Уравнения и неравенства с двумя переменными. </w:t>
            </w:r>
            <w:r w:rsidRPr="00EB5B6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Соотношения между сторонами и углами треугольника. </w:t>
            </w:r>
            <w:r w:rsidRPr="00EB5B66">
              <w:rPr>
                <w:rFonts w:ascii="Arial" w:eastAsia="Times New Roman" w:hAnsi="Arial" w:cs="Arial"/>
                <w:sz w:val="20"/>
                <w:szCs w:val="20"/>
              </w:rPr>
              <w:br/>
              <w:t>Длина окружности и площадь 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Уравнения с двумя переменными и его график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Графический способ решения системы уравнений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задач по теме "Решение треугольников"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по теме "Решение треугольников"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Графический способ решения системы уравнений. 2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Правильный многоугольник. Вписанная и описанная окружности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систем уравнений второй степени. 3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Системы неравен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ств с дв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умя переменными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Длина окружности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Системы неравен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ств с дв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умя переменными. 2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Некоторые приемы решения систем уравнений с двумя переменными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Площадь круга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задач. Подготовка к контрольной работе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"Уравнения и неравенства с двумя переменными"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Работа над ошибками. Уравнения и неравенства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Длина окружности и площадь круга. 2 урок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"Длина окружности и площадь круга"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Прогрессии.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Последовательности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Определение арифметической прогрессии. Формула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п-го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члена арифметической прогрессии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Понятие движения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севая и центральная симметрия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Формула суммы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первых членов арифметической прогрессии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Арифметическая прогрессия. Решение задач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Параллельный перенос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"Арифметическая прогрессия"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Определение геометрической прогрессии. Формулы n-го члена геометрической прогрессии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Поворот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Движение. Решение задач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Формулы суммы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Движение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амостоятельная работа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Обобщающий урок по теме "Движение"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Геометрическая прогрессия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ешение задач.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"Геометрическая прогрессия"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Элементы комбинаторики и теории вероятности.</w:t>
            </w:r>
            <w:r w:rsidRPr="00EB5B6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Начальные сведения из стереометрии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Предмет стереометрия. Многогранники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Призма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Перестановки. Размещения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Параллелепипед. Объем тела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Размещения. Сочетания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Свойства прямоугольного параллелепипеда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Пирамида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Относительная частота случайного события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Вероятность равновеликих событий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Цилиндр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Конус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задач по теме "Элементы комбинаторики и теории вероятностей"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Контрольная работа "Элементы комбинаторики и теории вероятностей"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Сфера и шар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Повторение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Числа. Буквенные выражения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Преобразование выражений. Подготовка к ОГЭ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Функции и их графики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Треугольники. Подготовка к ОГЭ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Функции. Свойства функции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Квадратный трехчлен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Квадратичная функция и ее график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Четырехугольники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Графики функций. Подготовка к ОГЭ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Степенная функция. Корень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n-й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Корень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n-й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степени. Подготовка к ОГЭ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Площадь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Площади многоугольников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Элементы комбинаторики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Итоговая контрольная работа в форме ОГЭ</w:t>
            </w:r>
            <w:proofErr w:type="gram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Решение текстовых задач практического характера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Методы и способы решения задач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Задачи на пропорциональность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Задачи на движение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Задачи на </w:t>
            </w:r>
            <w:proofErr w:type="spellStart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>совмесстную</w:t>
            </w:r>
            <w:proofErr w:type="spellEnd"/>
            <w:r w:rsidRPr="00EB5B66">
              <w:rPr>
                <w:rFonts w:ascii="Arial" w:eastAsia="Times New Roman" w:hAnsi="Arial" w:cs="Arial"/>
                <w:sz w:val="20"/>
                <w:szCs w:val="20"/>
              </w:rPr>
              <w:t xml:space="preserve"> работу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Задачи на планирование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Нахождение процента от числа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Нахождение целого по его части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Процентное отношение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Задачи с историческим сюжетом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Задачи с литературным сюжетом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Процентные вычисления в жизненных ситуациях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5B66" w:rsidRPr="00EB5B66" w:rsidTr="00EB5B6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Задачи на сложные проценты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66" w:rsidRPr="00EB5B66" w:rsidRDefault="00EB5B66" w:rsidP="00EB5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EB5B66" w:rsidRDefault="00EB5B66"/>
    <w:sectPr w:rsidR="00EB5B66" w:rsidSect="00EB5B66">
      <w:pgSz w:w="11906" w:h="16838"/>
      <w:pgMar w:top="1134" w:right="22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B66"/>
    <w:rsid w:val="00EB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5256</Characters>
  <Application>Microsoft Office Word</Application>
  <DocSecurity>0</DocSecurity>
  <Lines>43</Lines>
  <Paragraphs>12</Paragraphs>
  <ScaleCrop>false</ScaleCrop>
  <Company>Grizli777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3</cp:revision>
  <dcterms:created xsi:type="dcterms:W3CDTF">2020-12-04T08:54:00Z</dcterms:created>
  <dcterms:modified xsi:type="dcterms:W3CDTF">2020-12-04T08:59:00Z</dcterms:modified>
</cp:coreProperties>
</file>